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10" w:rsidRDefault="00020010" w:rsidP="00020010">
      <w:pPr>
        <w:rPr>
          <w:sz w:val="22"/>
          <w:szCs w:val="22"/>
        </w:rPr>
      </w:pPr>
      <w:r w:rsidRPr="00954A8B">
        <w:rPr>
          <w:b/>
          <w:sz w:val="22"/>
          <w:szCs w:val="22"/>
        </w:rPr>
        <w:t>Лабораторная работа 2</w:t>
      </w:r>
      <w:r w:rsidRPr="00954A8B">
        <w:rPr>
          <w:sz w:val="22"/>
          <w:szCs w:val="22"/>
        </w:rPr>
        <w:t xml:space="preserve"> </w:t>
      </w:r>
    </w:p>
    <w:p w:rsidR="00020010" w:rsidRDefault="00020010" w:rsidP="00020010">
      <w:pPr>
        <w:rPr>
          <w:sz w:val="22"/>
          <w:szCs w:val="22"/>
        </w:rPr>
      </w:pPr>
    </w:p>
    <w:p w:rsidR="00020010" w:rsidRPr="00954A8B" w:rsidRDefault="00020010" w:rsidP="00020010">
      <w:pPr>
        <w:rPr>
          <w:sz w:val="22"/>
          <w:szCs w:val="22"/>
          <w:lang w:val="kk-KZ" w:eastAsia="ko-KR"/>
        </w:rPr>
      </w:pPr>
      <w:r w:rsidRPr="00954A8B">
        <w:rPr>
          <w:sz w:val="22"/>
          <w:szCs w:val="22"/>
        </w:rPr>
        <w:t xml:space="preserve">Решение </w:t>
      </w:r>
      <w:r w:rsidRPr="00954A8B">
        <w:rPr>
          <w:sz w:val="22"/>
          <w:szCs w:val="22"/>
          <w:lang w:val="en-US"/>
        </w:rPr>
        <w:t>I</w:t>
      </w:r>
      <w:r w:rsidRPr="00954A8B">
        <w:rPr>
          <w:sz w:val="22"/>
          <w:szCs w:val="22"/>
        </w:rPr>
        <w:t xml:space="preserve"> </w:t>
      </w:r>
      <w:r w:rsidR="00BA68F1">
        <w:rPr>
          <w:sz w:val="22"/>
          <w:szCs w:val="22"/>
        </w:rPr>
        <w:t>К</w:t>
      </w:r>
      <w:bookmarkStart w:id="0" w:name="_GoBack"/>
      <w:bookmarkEnd w:id="0"/>
      <w:r w:rsidRPr="00954A8B">
        <w:rPr>
          <w:sz w:val="22"/>
          <w:szCs w:val="22"/>
          <w:lang w:val="kk-KZ"/>
        </w:rPr>
        <w:t>онтрольно-аналитической</w:t>
      </w:r>
      <w:r w:rsidRPr="00954A8B">
        <w:rPr>
          <w:sz w:val="22"/>
          <w:szCs w:val="22"/>
        </w:rPr>
        <w:t xml:space="preserve"> задачи на обнаружение</w:t>
      </w:r>
      <w:r w:rsidRPr="00954A8B">
        <w:rPr>
          <w:sz w:val="22"/>
          <w:szCs w:val="22"/>
          <w:lang w:val="kk-KZ"/>
        </w:rPr>
        <w:t xml:space="preserve"> катионов </w:t>
      </w:r>
      <w:r w:rsidRPr="00954A8B">
        <w:rPr>
          <w:sz w:val="22"/>
          <w:szCs w:val="22"/>
          <w:lang w:val="kk-KZ" w:eastAsia="ko-KR"/>
        </w:rPr>
        <w:t>І-ІІ групп. Решение задач на расчет активности и констант равновесия.</w:t>
      </w:r>
    </w:p>
    <w:p w:rsidR="004157AC" w:rsidRDefault="004157AC"/>
    <w:p w:rsidR="008C1999" w:rsidRDefault="008C1999" w:rsidP="008C1999">
      <w:pPr>
        <w:spacing w:before="120"/>
        <w:ind w:firstLine="454"/>
        <w:jc w:val="both"/>
        <w:rPr>
          <w:sz w:val="22"/>
          <w:szCs w:val="22"/>
        </w:rPr>
      </w:pPr>
      <w:r w:rsidRPr="003F61A4">
        <w:rPr>
          <w:b/>
          <w:sz w:val="22"/>
          <w:szCs w:val="22"/>
        </w:rPr>
        <w:t>Цель работы:</w:t>
      </w:r>
      <w:r w:rsidRPr="003F61A4">
        <w:rPr>
          <w:sz w:val="22"/>
          <w:szCs w:val="22"/>
        </w:rPr>
        <w:t xml:space="preserve"> разделить и обнаружить кати</w:t>
      </w:r>
      <w:r>
        <w:rPr>
          <w:sz w:val="22"/>
          <w:szCs w:val="22"/>
        </w:rPr>
        <w:t>оны I и II групп в задаче согласно схеме</w:t>
      </w:r>
      <w:r w:rsidRPr="003F61A4">
        <w:rPr>
          <w:sz w:val="22"/>
          <w:szCs w:val="22"/>
        </w:rPr>
        <w:t xml:space="preserve"> анализа. Оформить отчет о выполнении контрольного анализа на смесь катионов в лабораторном журнале (</w:t>
      </w:r>
      <w:r>
        <w:rPr>
          <w:sz w:val="22"/>
          <w:szCs w:val="22"/>
        </w:rPr>
        <w:t xml:space="preserve">см. </w:t>
      </w:r>
      <w:r w:rsidRPr="003F61A4">
        <w:rPr>
          <w:sz w:val="22"/>
          <w:szCs w:val="22"/>
        </w:rPr>
        <w:t>приложение 1).</w:t>
      </w:r>
    </w:p>
    <w:p w:rsidR="008C1999" w:rsidRDefault="008C1999" w:rsidP="008C1999">
      <w:pPr>
        <w:ind w:firstLine="454"/>
        <w:jc w:val="both"/>
        <w:rPr>
          <w:sz w:val="22"/>
          <w:szCs w:val="22"/>
        </w:rPr>
      </w:pPr>
      <w:r w:rsidRPr="00401514">
        <w:rPr>
          <w:b/>
          <w:sz w:val="22"/>
          <w:szCs w:val="22"/>
        </w:rPr>
        <w:t>Предварительные испытания.</w:t>
      </w:r>
      <w:r>
        <w:rPr>
          <w:sz w:val="22"/>
          <w:szCs w:val="22"/>
        </w:rPr>
        <w:t xml:space="preserve"> На полоску индикаторной бумаги нанесите 1 каплю анализируемого раствора. Покраснение бумаги указывает на кислую среду и возможное присутствие в растворе ионов аммония, посинение – на щелочную среду и присутствие свободной щелочи, либо соли натрия или калия, образованной слабой кислотой.</w:t>
      </w:r>
    </w:p>
    <w:p w:rsidR="008C1999" w:rsidRPr="003F61A4" w:rsidRDefault="008C1999" w:rsidP="008C1999">
      <w:pPr>
        <w:ind w:firstLine="454"/>
        <w:jc w:val="both"/>
        <w:rPr>
          <w:sz w:val="22"/>
          <w:szCs w:val="22"/>
        </w:rPr>
      </w:pPr>
    </w:p>
    <w:p w:rsidR="008C1999" w:rsidRPr="003F61A4" w:rsidRDefault="008C1999" w:rsidP="008C1999">
      <w:pPr>
        <w:spacing w:after="120"/>
        <w:jc w:val="center"/>
        <w:rPr>
          <w:b/>
          <w:sz w:val="22"/>
          <w:szCs w:val="22"/>
        </w:rPr>
      </w:pPr>
      <w:r w:rsidRPr="003F61A4">
        <w:rPr>
          <w:b/>
          <w:sz w:val="22"/>
          <w:szCs w:val="22"/>
        </w:rPr>
        <w:t>Схема анализа смеси катионов I и II групп</w:t>
      </w:r>
    </w:p>
    <w:tbl>
      <w:tblPr>
        <w:tblStyle w:val="a3"/>
        <w:tblW w:w="6408" w:type="dxa"/>
        <w:jc w:val="center"/>
        <w:tblLayout w:type="fixed"/>
        <w:tblLook w:val="01E0" w:firstRow="1" w:lastRow="1" w:firstColumn="1" w:lastColumn="1" w:noHBand="0" w:noVBand="0"/>
      </w:tblPr>
      <w:tblGrid>
        <w:gridCol w:w="1017"/>
        <w:gridCol w:w="1260"/>
        <w:gridCol w:w="1071"/>
        <w:gridCol w:w="3060"/>
      </w:tblGrid>
      <w:tr w:rsidR="008C1999" w:rsidRPr="00CF1E7B" w:rsidTr="0092666F">
        <w:trPr>
          <w:jc w:val="center"/>
        </w:trPr>
        <w:tc>
          <w:tcPr>
            <w:tcW w:w="6408" w:type="dxa"/>
            <w:gridSpan w:val="4"/>
          </w:tcPr>
          <w:p w:rsidR="008C1999" w:rsidRPr="00CF1E7B" w:rsidRDefault="008C1999" w:rsidP="0092666F">
            <w:pPr>
              <w:jc w:val="center"/>
              <w:rPr>
                <w:sz w:val="18"/>
                <w:szCs w:val="18"/>
                <w:lang w:val="pt-BR"/>
              </w:rPr>
            </w:pPr>
            <w:r w:rsidRPr="00CF1E7B">
              <w:rPr>
                <w:sz w:val="18"/>
                <w:szCs w:val="18"/>
                <w:lang w:val="pt-BR"/>
              </w:rPr>
              <w:t>Ag</w:t>
            </w:r>
            <w:r w:rsidRPr="00CF1E7B">
              <w:rPr>
                <w:sz w:val="18"/>
                <w:szCs w:val="18"/>
                <w:vertAlign w:val="superscript"/>
                <w:lang w:val="pt-BR"/>
              </w:rPr>
              <w:t>+</w:t>
            </w:r>
            <w:r w:rsidRPr="00CF1E7B">
              <w:rPr>
                <w:sz w:val="18"/>
                <w:szCs w:val="18"/>
                <w:lang w:val="pt-BR"/>
              </w:rPr>
              <w:t xml:space="preserve">, </w:t>
            </w:r>
            <w:r w:rsidRPr="00FC32CD">
              <w:rPr>
                <w:sz w:val="18"/>
                <w:szCs w:val="18"/>
                <w:lang w:val="pt-BR"/>
              </w:rPr>
              <w:t>Hg</w:t>
            </w:r>
            <w:r w:rsidRPr="00FC32CD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FC32CD">
              <w:rPr>
                <w:sz w:val="18"/>
                <w:szCs w:val="18"/>
                <w:vertAlign w:val="superscript"/>
                <w:lang w:val="pt-BR"/>
              </w:rPr>
              <w:t>2+</w:t>
            </w:r>
            <w:r w:rsidRPr="00FC32CD">
              <w:rPr>
                <w:sz w:val="18"/>
                <w:szCs w:val="18"/>
                <w:lang w:val="pt-BR"/>
              </w:rPr>
              <w:t xml:space="preserve">, </w:t>
            </w:r>
            <w:r w:rsidRPr="00CF1E7B">
              <w:rPr>
                <w:sz w:val="18"/>
                <w:szCs w:val="18"/>
                <w:lang w:val="pt-BR"/>
              </w:rPr>
              <w:t>Pb</w:t>
            </w:r>
            <w:r w:rsidRPr="00CF1E7B">
              <w:rPr>
                <w:sz w:val="18"/>
                <w:szCs w:val="18"/>
                <w:vertAlign w:val="superscript"/>
                <w:lang w:val="pt-BR"/>
              </w:rPr>
              <w:t>2+</w:t>
            </w:r>
            <w:r w:rsidRPr="00CF1E7B">
              <w:rPr>
                <w:sz w:val="18"/>
                <w:szCs w:val="18"/>
                <w:lang w:val="pt-BR"/>
              </w:rPr>
              <w:t>, K</w:t>
            </w:r>
            <w:r w:rsidRPr="00CF1E7B">
              <w:rPr>
                <w:sz w:val="18"/>
                <w:szCs w:val="18"/>
                <w:vertAlign w:val="superscript"/>
                <w:lang w:val="pt-BR"/>
              </w:rPr>
              <w:t>+</w:t>
            </w:r>
            <w:r w:rsidRPr="00CF1E7B">
              <w:rPr>
                <w:sz w:val="18"/>
                <w:szCs w:val="18"/>
                <w:lang w:val="pt-BR"/>
              </w:rPr>
              <w:t>, Na</w:t>
            </w:r>
            <w:r w:rsidRPr="00CF1E7B">
              <w:rPr>
                <w:sz w:val="18"/>
                <w:szCs w:val="18"/>
                <w:vertAlign w:val="superscript"/>
                <w:lang w:val="pt-BR"/>
              </w:rPr>
              <w:t>+</w:t>
            </w:r>
            <w:r w:rsidRPr="00CF1E7B">
              <w:rPr>
                <w:sz w:val="18"/>
                <w:szCs w:val="18"/>
                <w:lang w:val="pt-BR"/>
              </w:rPr>
              <w:t>, NH</w:t>
            </w:r>
            <w:r w:rsidRPr="00CF1E7B">
              <w:rPr>
                <w:sz w:val="18"/>
                <w:szCs w:val="18"/>
                <w:vertAlign w:val="subscript"/>
                <w:lang w:val="pt-BR"/>
              </w:rPr>
              <w:t>4</w:t>
            </w:r>
            <w:r w:rsidRPr="00CF1E7B">
              <w:rPr>
                <w:sz w:val="18"/>
                <w:szCs w:val="18"/>
                <w:vertAlign w:val="superscript"/>
                <w:lang w:val="pt-BR"/>
              </w:rPr>
              <w:t>+</w:t>
            </w:r>
          </w:p>
          <w:p w:rsidR="008C1999" w:rsidRPr="00FC32CD" w:rsidRDefault="008C1999" w:rsidP="0092666F">
            <w:pPr>
              <w:jc w:val="center"/>
              <w:rPr>
                <w:b/>
                <w:sz w:val="18"/>
                <w:szCs w:val="18"/>
                <w:lang w:val="pt-BR"/>
              </w:rPr>
            </w:pPr>
          </w:p>
          <w:p w:rsidR="008C1999" w:rsidRPr="00DA20CE" w:rsidRDefault="008C1999" w:rsidP="0092666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F1E7B">
              <w:rPr>
                <w:b/>
                <w:sz w:val="18"/>
                <w:szCs w:val="18"/>
                <w:lang w:val="pt-BR"/>
              </w:rPr>
              <w:t>+ HCl (2</w:t>
            </w:r>
            <w:r>
              <w:rPr>
                <w:b/>
                <w:sz w:val="18"/>
                <w:szCs w:val="18"/>
              </w:rPr>
              <w:t>М</w:t>
            </w:r>
            <w:r w:rsidRPr="00CF1E7B">
              <w:rPr>
                <w:b/>
                <w:sz w:val="18"/>
                <w:szCs w:val="18"/>
                <w:lang w:val="pt-BR"/>
              </w:rPr>
              <w:t>)</w:t>
            </w:r>
          </w:p>
        </w:tc>
      </w:tr>
      <w:tr w:rsidR="008C1999" w:rsidRPr="00CF1E7B" w:rsidTr="0092666F">
        <w:trPr>
          <w:jc w:val="center"/>
        </w:trPr>
        <w:tc>
          <w:tcPr>
            <w:tcW w:w="3348" w:type="dxa"/>
            <w:gridSpan w:val="3"/>
          </w:tcPr>
          <w:p w:rsidR="008C1999" w:rsidRPr="00CF1E7B" w:rsidRDefault="008C1999" w:rsidP="0092666F">
            <w:pPr>
              <w:rPr>
                <w:sz w:val="18"/>
                <w:szCs w:val="18"/>
                <w:lang w:val="pt-BR"/>
              </w:rPr>
            </w:pPr>
            <w:r w:rsidRPr="00CF1E7B">
              <w:rPr>
                <w:b/>
                <w:sz w:val="18"/>
                <w:szCs w:val="18"/>
              </w:rPr>
              <w:t>О</w:t>
            </w:r>
            <w:r w:rsidRPr="00CF1E7B">
              <w:rPr>
                <w:b/>
                <w:sz w:val="18"/>
                <w:szCs w:val="18"/>
                <w:vertAlign w:val="subscript"/>
                <w:lang w:val="pt-BR"/>
              </w:rPr>
              <w:t>1</w:t>
            </w:r>
            <w:r w:rsidRPr="00CF1E7B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CF1E7B">
              <w:rPr>
                <w:sz w:val="18"/>
                <w:szCs w:val="18"/>
                <w:lang w:val="pt-BR"/>
              </w:rPr>
              <w:t xml:space="preserve">AgCl, </w:t>
            </w:r>
            <w:r w:rsidRPr="00960586">
              <w:rPr>
                <w:sz w:val="18"/>
                <w:szCs w:val="18"/>
                <w:lang w:val="pt-BR"/>
              </w:rPr>
              <w:t>Hg</w:t>
            </w:r>
            <w:r w:rsidRPr="00960586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960586">
              <w:rPr>
                <w:sz w:val="18"/>
                <w:szCs w:val="18"/>
                <w:lang w:val="pt-BR"/>
              </w:rPr>
              <w:t>Cl</w:t>
            </w:r>
            <w:r w:rsidRPr="00960586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960586">
              <w:rPr>
                <w:sz w:val="18"/>
                <w:szCs w:val="18"/>
                <w:lang w:val="pt-BR"/>
              </w:rPr>
              <w:t xml:space="preserve">, </w:t>
            </w:r>
            <w:r w:rsidRPr="00CF1E7B">
              <w:rPr>
                <w:sz w:val="18"/>
                <w:szCs w:val="18"/>
                <w:lang w:val="pt-BR"/>
              </w:rPr>
              <w:t>PbCl</w:t>
            </w:r>
            <w:r w:rsidRPr="00CF1E7B">
              <w:rPr>
                <w:sz w:val="18"/>
                <w:szCs w:val="18"/>
                <w:vertAlign w:val="subscript"/>
                <w:lang w:val="pt-BR"/>
              </w:rPr>
              <w:t>2</w:t>
            </w:r>
          </w:p>
          <w:p w:rsidR="008C1999" w:rsidRPr="00CF1E7B" w:rsidRDefault="008C1999" w:rsidP="0092666F">
            <w:pPr>
              <w:jc w:val="center"/>
              <w:rPr>
                <w:b/>
                <w:sz w:val="18"/>
                <w:szCs w:val="18"/>
                <w:lang w:val="pt-BR"/>
              </w:rPr>
            </w:pPr>
            <w:r w:rsidRPr="00CF1E7B">
              <w:rPr>
                <w:b/>
                <w:sz w:val="18"/>
                <w:szCs w:val="18"/>
                <w:lang w:val="pt-BR"/>
              </w:rPr>
              <w:t>+ H</w:t>
            </w:r>
            <w:r w:rsidRPr="00CF1E7B">
              <w:rPr>
                <w:b/>
                <w:sz w:val="18"/>
                <w:szCs w:val="18"/>
                <w:vertAlign w:val="subscript"/>
                <w:lang w:val="pt-BR"/>
              </w:rPr>
              <w:t>2</w:t>
            </w:r>
            <w:r w:rsidRPr="00CF1E7B">
              <w:rPr>
                <w:b/>
                <w:sz w:val="18"/>
                <w:szCs w:val="18"/>
                <w:lang w:val="pt-BR"/>
              </w:rPr>
              <w:t>O, t</w:t>
            </w:r>
            <w:r w:rsidRPr="00CF1E7B">
              <w:rPr>
                <w:b/>
                <w:sz w:val="18"/>
                <w:szCs w:val="18"/>
                <w:vertAlign w:val="superscript"/>
                <w:lang w:val="pt-BR"/>
              </w:rPr>
              <w:t>0</w:t>
            </w:r>
          </w:p>
        </w:tc>
        <w:tc>
          <w:tcPr>
            <w:tcW w:w="3060" w:type="dxa"/>
          </w:tcPr>
          <w:p w:rsidR="008C1999" w:rsidRPr="008C1999" w:rsidRDefault="008C1999" w:rsidP="0092666F">
            <w:pPr>
              <w:rPr>
                <w:sz w:val="18"/>
                <w:szCs w:val="18"/>
                <w:lang w:val="en-US"/>
              </w:rPr>
            </w:pPr>
            <w:r w:rsidRPr="00CF1E7B">
              <w:rPr>
                <w:b/>
                <w:sz w:val="18"/>
                <w:szCs w:val="18"/>
                <w:lang w:val="en-US"/>
              </w:rPr>
              <w:t>P</w:t>
            </w:r>
            <w:r w:rsidRPr="008C1999">
              <w:rPr>
                <w:b/>
                <w:sz w:val="18"/>
                <w:szCs w:val="18"/>
                <w:vertAlign w:val="subscript"/>
                <w:lang w:val="en-US"/>
              </w:rPr>
              <w:t>1</w:t>
            </w:r>
            <w:r w:rsidRPr="008C1999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F1E7B">
              <w:rPr>
                <w:sz w:val="18"/>
                <w:szCs w:val="18"/>
                <w:lang w:val="en-US"/>
              </w:rPr>
              <w:t>K</w:t>
            </w:r>
            <w:r w:rsidRPr="008C1999">
              <w:rPr>
                <w:sz w:val="18"/>
                <w:szCs w:val="18"/>
                <w:vertAlign w:val="superscript"/>
                <w:lang w:val="en-US"/>
              </w:rPr>
              <w:t>+</w:t>
            </w:r>
            <w:r w:rsidRPr="008C1999">
              <w:rPr>
                <w:sz w:val="18"/>
                <w:szCs w:val="18"/>
                <w:lang w:val="en-US"/>
              </w:rPr>
              <w:t xml:space="preserve">, </w:t>
            </w:r>
            <w:r w:rsidRPr="00CF1E7B">
              <w:rPr>
                <w:sz w:val="18"/>
                <w:szCs w:val="18"/>
                <w:lang w:val="en-US"/>
              </w:rPr>
              <w:t>Na</w:t>
            </w:r>
            <w:r w:rsidRPr="008C1999">
              <w:rPr>
                <w:sz w:val="18"/>
                <w:szCs w:val="18"/>
                <w:vertAlign w:val="superscript"/>
                <w:lang w:val="en-US"/>
              </w:rPr>
              <w:t>+</w:t>
            </w:r>
            <w:r w:rsidRPr="008C1999">
              <w:rPr>
                <w:sz w:val="18"/>
                <w:szCs w:val="18"/>
                <w:lang w:val="en-US"/>
              </w:rPr>
              <w:t xml:space="preserve">, </w:t>
            </w:r>
            <w:r w:rsidRPr="00CF1E7B">
              <w:rPr>
                <w:sz w:val="18"/>
                <w:szCs w:val="18"/>
                <w:lang w:val="en-US"/>
              </w:rPr>
              <w:t>NH</w:t>
            </w:r>
            <w:r w:rsidRPr="008C1999">
              <w:rPr>
                <w:sz w:val="18"/>
                <w:szCs w:val="18"/>
                <w:vertAlign w:val="subscript"/>
                <w:lang w:val="en-US"/>
              </w:rPr>
              <w:t>4</w:t>
            </w:r>
            <w:r w:rsidRPr="008C1999">
              <w:rPr>
                <w:sz w:val="18"/>
                <w:szCs w:val="18"/>
                <w:vertAlign w:val="superscript"/>
                <w:lang w:val="en-US"/>
              </w:rPr>
              <w:t>+</w:t>
            </w:r>
            <w:r w:rsidRPr="008C1999">
              <w:rPr>
                <w:sz w:val="18"/>
                <w:szCs w:val="18"/>
                <w:lang w:val="en-US"/>
              </w:rPr>
              <w:t xml:space="preserve"> (</w:t>
            </w:r>
            <w:r w:rsidRPr="00CF1E7B">
              <w:rPr>
                <w:sz w:val="18"/>
                <w:szCs w:val="18"/>
                <w:lang w:val="en-US"/>
              </w:rPr>
              <w:t>SO</w:t>
            </w:r>
            <w:r w:rsidRPr="008C1999">
              <w:rPr>
                <w:sz w:val="18"/>
                <w:szCs w:val="18"/>
                <w:vertAlign w:val="subscript"/>
                <w:lang w:val="en-US"/>
              </w:rPr>
              <w:t>4</w:t>
            </w:r>
            <w:r w:rsidRPr="008C1999">
              <w:rPr>
                <w:sz w:val="18"/>
                <w:szCs w:val="18"/>
                <w:vertAlign w:val="superscript"/>
                <w:lang w:val="en-US"/>
              </w:rPr>
              <w:t>2-</w:t>
            </w:r>
            <w:r w:rsidRPr="008C1999">
              <w:rPr>
                <w:sz w:val="18"/>
                <w:szCs w:val="18"/>
                <w:lang w:val="en-US"/>
              </w:rPr>
              <w:t xml:space="preserve">, </w:t>
            </w:r>
            <w:r w:rsidRPr="00CF1E7B">
              <w:rPr>
                <w:sz w:val="18"/>
                <w:szCs w:val="18"/>
                <w:lang w:val="en-US"/>
              </w:rPr>
              <w:t>Cl</w:t>
            </w:r>
            <w:r w:rsidRPr="008C1999">
              <w:rPr>
                <w:sz w:val="18"/>
                <w:szCs w:val="18"/>
                <w:vertAlign w:val="superscript"/>
                <w:lang w:val="en-US"/>
              </w:rPr>
              <w:t>-</w:t>
            </w:r>
            <w:r w:rsidRPr="008C1999">
              <w:rPr>
                <w:sz w:val="18"/>
                <w:szCs w:val="18"/>
                <w:lang w:val="en-US"/>
              </w:rPr>
              <w:t>)</w:t>
            </w:r>
          </w:p>
          <w:p w:rsidR="008C1999" w:rsidRPr="00CF1E7B" w:rsidRDefault="008C1999" w:rsidP="0092666F">
            <w:pPr>
              <w:jc w:val="center"/>
              <w:rPr>
                <w:b/>
                <w:sz w:val="18"/>
                <w:szCs w:val="18"/>
              </w:rPr>
            </w:pPr>
            <w:r w:rsidRPr="00CF1E7B">
              <w:rPr>
                <w:sz w:val="18"/>
                <w:szCs w:val="18"/>
              </w:rPr>
              <w:t>Дробное обнаружение</w:t>
            </w:r>
          </w:p>
        </w:tc>
      </w:tr>
      <w:tr w:rsidR="008C1999" w:rsidRPr="00CF1E7B" w:rsidTr="0092666F">
        <w:trPr>
          <w:trHeight w:val="1035"/>
          <w:jc w:val="center"/>
        </w:trPr>
        <w:tc>
          <w:tcPr>
            <w:tcW w:w="2277" w:type="dxa"/>
            <w:gridSpan w:val="2"/>
          </w:tcPr>
          <w:p w:rsidR="008C1999" w:rsidRPr="00FC32CD" w:rsidRDefault="008C1999" w:rsidP="0092666F">
            <w:pPr>
              <w:rPr>
                <w:sz w:val="18"/>
                <w:szCs w:val="18"/>
                <w:lang w:val="pt-BR"/>
              </w:rPr>
            </w:pPr>
            <w:r w:rsidRPr="00FC32CD">
              <w:rPr>
                <w:b/>
                <w:sz w:val="18"/>
                <w:szCs w:val="18"/>
                <w:lang w:val="pt-BR"/>
              </w:rPr>
              <w:t>O</w:t>
            </w:r>
            <w:r w:rsidRPr="00FC32CD">
              <w:rPr>
                <w:b/>
                <w:sz w:val="18"/>
                <w:szCs w:val="18"/>
                <w:vertAlign w:val="subscript"/>
                <w:lang w:val="pt-BR"/>
              </w:rPr>
              <w:t>2</w:t>
            </w:r>
            <w:r w:rsidRPr="00FC32CD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FC32CD">
              <w:rPr>
                <w:sz w:val="18"/>
                <w:szCs w:val="18"/>
                <w:lang w:val="pt-BR"/>
              </w:rPr>
              <w:t>AgCl, Hg</w:t>
            </w:r>
            <w:r w:rsidRPr="00FC32CD">
              <w:rPr>
                <w:sz w:val="18"/>
                <w:szCs w:val="18"/>
                <w:vertAlign w:val="subscript"/>
                <w:lang w:val="pt-BR"/>
              </w:rPr>
              <w:t>2</w:t>
            </w:r>
            <w:r w:rsidRPr="00FC32CD">
              <w:rPr>
                <w:sz w:val="18"/>
                <w:szCs w:val="18"/>
                <w:lang w:val="pt-BR"/>
              </w:rPr>
              <w:t>Cl</w:t>
            </w:r>
            <w:r w:rsidRPr="00FC32CD">
              <w:rPr>
                <w:sz w:val="18"/>
                <w:szCs w:val="18"/>
                <w:vertAlign w:val="subscript"/>
                <w:lang w:val="pt-BR"/>
              </w:rPr>
              <w:t>2</w:t>
            </w:r>
          </w:p>
          <w:p w:rsidR="008C1999" w:rsidRPr="00FC32CD" w:rsidRDefault="008C1999" w:rsidP="0092666F">
            <w:pPr>
              <w:jc w:val="center"/>
              <w:rPr>
                <w:b/>
                <w:sz w:val="18"/>
                <w:szCs w:val="18"/>
                <w:lang w:val="pt-BR"/>
              </w:rPr>
            </w:pPr>
          </w:p>
          <w:p w:rsidR="008C1999" w:rsidRPr="00FC32CD" w:rsidRDefault="008C1999" w:rsidP="0092666F">
            <w:pPr>
              <w:jc w:val="center"/>
              <w:rPr>
                <w:b/>
                <w:sz w:val="18"/>
                <w:szCs w:val="18"/>
                <w:lang w:val="pt-BR"/>
              </w:rPr>
            </w:pPr>
            <w:r w:rsidRPr="00FC32CD">
              <w:rPr>
                <w:b/>
                <w:sz w:val="18"/>
                <w:szCs w:val="18"/>
                <w:lang w:val="pt-BR"/>
              </w:rPr>
              <w:t>+</w:t>
            </w:r>
            <w:r w:rsidRPr="003F61A4">
              <w:rPr>
                <w:sz w:val="22"/>
                <w:szCs w:val="22"/>
                <w:lang w:val="en-US"/>
              </w:rPr>
              <w:t xml:space="preserve"> </w:t>
            </w:r>
            <w:r w:rsidRPr="006D0F26">
              <w:rPr>
                <w:b/>
                <w:sz w:val="18"/>
                <w:szCs w:val="18"/>
                <w:lang w:val="en-US"/>
              </w:rPr>
              <w:t>NH</w:t>
            </w:r>
            <w:r w:rsidRPr="008C1999">
              <w:rPr>
                <w:b/>
                <w:sz w:val="18"/>
                <w:szCs w:val="18"/>
                <w:vertAlign w:val="subscript"/>
                <w:lang w:val="en-US"/>
              </w:rPr>
              <w:t>3</w:t>
            </w:r>
            <w:r w:rsidRPr="006D0F26">
              <w:rPr>
                <w:b/>
                <w:sz w:val="18"/>
                <w:szCs w:val="18"/>
                <w:lang w:val="en-US"/>
              </w:rPr>
              <w:sym w:font="Symbol" w:char="F0D7"/>
            </w:r>
            <w:r w:rsidRPr="006D0F26">
              <w:rPr>
                <w:b/>
                <w:sz w:val="18"/>
                <w:szCs w:val="18"/>
                <w:lang w:val="en-US"/>
              </w:rPr>
              <w:t>H</w:t>
            </w:r>
            <w:r w:rsidRPr="008C1999">
              <w:rPr>
                <w:b/>
                <w:sz w:val="18"/>
                <w:szCs w:val="18"/>
                <w:vertAlign w:val="subscript"/>
                <w:lang w:val="en-US"/>
              </w:rPr>
              <w:t>2</w:t>
            </w:r>
            <w:r w:rsidRPr="006D0F26">
              <w:rPr>
                <w:b/>
                <w:sz w:val="18"/>
                <w:szCs w:val="18"/>
                <w:lang w:val="en-US"/>
              </w:rPr>
              <w:t>O</w:t>
            </w:r>
            <w:r w:rsidRPr="00FC32CD">
              <w:rPr>
                <w:b/>
                <w:sz w:val="18"/>
                <w:szCs w:val="18"/>
                <w:lang w:val="pt-BR"/>
              </w:rPr>
              <w:t xml:space="preserve"> (6</w:t>
            </w:r>
            <w:r>
              <w:rPr>
                <w:b/>
                <w:sz w:val="18"/>
                <w:szCs w:val="18"/>
              </w:rPr>
              <w:t>М</w:t>
            </w:r>
            <w:r w:rsidRPr="00FC32CD">
              <w:rPr>
                <w:b/>
                <w:sz w:val="18"/>
                <w:szCs w:val="18"/>
                <w:lang w:val="pt-BR"/>
              </w:rPr>
              <w:t>)</w:t>
            </w:r>
          </w:p>
          <w:p w:rsidR="008C1999" w:rsidRPr="00FC32CD" w:rsidRDefault="008C1999" w:rsidP="0092666F">
            <w:pPr>
              <w:jc w:val="center"/>
              <w:rPr>
                <w:b/>
                <w:sz w:val="18"/>
                <w:szCs w:val="18"/>
                <w:lang w:val="pt-BR"/>
              </w:rPr>
            </w:pPr>
          </w:p>
        </w:tc>
        <w:tc>
          <w:tcPr>
            <w:tcW w:w="1071" w:type="dxa"/>
            <w:tcBorders>
              <w:bottom w:val="nil"/>
            </w:tcBorders>
          </w:tcPr>
          <w:p w:rsidR="008C1999" w:rsidRDefault="008C1999" w:rsidP="0092666F">
            <w:pPr>
              <w:rPr>
                <w:sz w:val="18"/>
                <w:szCs w:val="18"/>
              </w:rPr>
            </w:pPr>
            <w:r w:rsidRPr="00CF1E7B">
              <w:rPr>
                <w:b/>
                <w:sz w:val="18"/>
                <w:szCs w:val="18"/>
                <w:lang w:val="en-US"/>
              </w:rPr>
              <w:t>P</w:t>
            </w:r>
            <w:r w:rsidRPr="00CF1E7B">
              <w:rPr>
                <w:b/>
                <w:sz w:val="18"/>
                <w:szCs w:val="18"/>
                <w:vertAlign w:val="subscript"/>
                <w:lang w:val="en-US"/>
              </w:rPr>
              <w:t>2</w:t>
            </w:r>
            <w:r w:rsidRPr="00CF1E7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F1E7B">
              <w:rPr>
                <w:sz w:val="18"/>
                <w:szCs w:val="18"/>
                <w:lang w:val="en-US"/>
              </w:rPr>
              <w:t>Pb</w:t>
            </w:r>
            <w:r w:rsidRPr="00CF1E7B">
              <w:rPr>
                <w:sz w:val="18"/>
                <w:szCs w:val="18"/>
                <w:vertAlign w:val="superscript"/>
                <w:lang w:val="en-US"/>
              </w:rPr>
              <w:t>2+</w:t>
            </w:r>
          </w:p>
          <w:p w:rsidR="008C1999" w:rsidRDefault="008C1999" w:rsidP="0092666F">
            <w:pPr>
              <w:rPr>
                <w:sz w:val="18"/>
                <w:szCs w:val="18"/>
              </w:rPr>
            </w:pPr>
          </w:p>
          <w:p w:rsidR="008C1999" w:rsidRDefault="008C1999" w:rsidP="0092666F">
            <w:pPr>
              <w:rPr>
                <w:b/>
                <w:sz w:val="18"/>
                <w:szCs w:val="18"/>
              </w:rPr>
            </w:pPr>
            <w:r w:rsidRPr="00960586">
              <w:rPr>
                <w:b/>
                <w:sz w:val="18"/>
                <w:szCs w:val="18"/>
                <w:lang w:val="en-US"/>
              </w:rPr>
              <w:t>+K</w:t>
            </w:r>
            <w:r w:rsidRPr="00960586">
              <w:rPr>
                <w:b/>
                <w:sz w:val="18"/>
                <w:szCs w:val="18"/>
                <w:vertAlign w:val="subscript"/>
                <w:lang w:val="en-US"/>
              </w:rPr>
              <w:t>2</w:t>
            </w:r>
            <w:r w:rsidRPr="00960586">
              <w:rPr>
                <w:b/>
                <w:sz w:val="18"/>
                <w:szCs w:val="18"/>
                <w:lang w:val="en-US"/>
              </w:rPr>
              <w:t>Cr</w:t>
            </w:r>
            <w:r w:rsidRPr="00960586">
              <w:rPr>
                <w:b/>
                <w:sz w:val="18"/>
                <w:szCs w:val="18"/>
                <w:vertAlign w:val="subscript"/>
                <w:lang w:val="en-US"/>
              </w:rPr>
              <w:t>2</w:t>
            </w:r>
            <w:r w:rsidRPr="00960586">
              <w:rPr>
                <w:b/>
                <w:sz w:val="18"/>
                <w:szCs w:val="18"/>
                <w:lang w:val="en-US"/>
              </w:rPr>
              <w:t>O</w:t>
            </w:r>
            <w:r w:rsidRPr="00960586">
              <w:rPr>
                <w:b/>
                <w:sz w:val="18"/>
                <w:szCs w:val="18"/>
                <w:vertAlign w:val="subscript"/>
                <w:lang w:val="en-US"/>
              </w:rPr>
              <w:t>7</w:t>
            </w:r>
          </w:p>
          <w:p w:rsidR="008C1999" w:rsidRPr="00960586" w:rsidRDefault="008C1999" w:rsidP="0092666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+К</w:t>
            </w:r>
            <w:r>
              <w:rPr>
                <w:b/>
                <w:sz w:val="18"/>
                <w:szCs w:val="18"/>
                <w:lang w:val="en-US"/>
              </w:rPr>
              <w:t>J</w:t>
            </w:r>
          </w:p>
        </w:tc>
        <w:tc>
          <w:tcPr>
            <w:tcW w:w="3060" w:type="dxa"/>
          </w:tcPr>
          <w:p w:rsidR="008C1999" w:rsidRPr="00CF1E7B" w:rsidRDefault="008C1999" w:rsidP="0092666F">
            <w:pPr>
              <w:rPr>
                <w:sz w:val="18"/>
                <w:szCs w:val="18"/>
              </w:rPr>
            </w:pPr>
            <w:r w:rsidRPr="00CF1E7B">
              <w:rPr>
                <w:sz w:val="18"/>
                <w:szCs w:val="18"/>
              </w:rPr>
              <w:t xml:space="preserve">1.Обнаружение </w:t>
            </w:r>
            <w:r w:rsidRPr="00CF1E7B">
              <w:rPr>
                <w:sz w:val="18"/>
                <w:szCs w:val="18"/>
                <w:lang w:val="en-US"/>
              </w:rPr>
              <w:t>Na</w:t>
            </w:r>
            <w:r w:rsidRPr="00CF1E7B">
              <w:rPr>
                <w:sz w:val="18"/>
                <w:szCs w:val="18"/>
                <w:vertAlign w:val="superscript"/>
              </w:rPr>
              <w:t>+</w:t>
            </w:r>
            <w:r w:rsidRPr="00CF1E7B">
              <w:rPr>
                <w:sz w:val="18"/>
                <w:szCs w:val="18"/>
              </w:rPr>
              <w:t xml:space="preserve"> </w:t>
            </w:r>
          </w:p>
          <w:p w:rsidR="008C1999" w:rsidRPr="00CF1E7B" w:rsidRDefault="008C1999" w:rsidP="0092666F">
            <w:pPr>
              <w:rPr>
                <w:b/>
                <w:sz w:val="18"/>
                <w:szCs w:val="18"/>
              </w:rPr>
            </w:pPr>
            <w:r w:rsidRPr="00CF1E7B">
              <w:rPr>
                <w:b/>
                <w:sz w:val="18"/>
                <w:szCs w:val="18"/>
              </w:rPr>
              <w:t xml:space="preserve">+ </w:t>
            </w:r>
            <w:proofErr w:type="spellStart"/>
            <w:r w:rsidRPr="00CF1E7B">
              <w:rPr>
                <w:b/>
                <w:sz w:val="18"/>
                <w:szCs w:val="18"/>
              </w:rPr>
              <w:t>Zn</w:t>
            </w:r>
            <w:proofErr w:type="spellEnd"/>
            <w:r w:rsidRPr="00CF1E7B">
              <w:rPr>
                <w:b/>
                <w:sz w:val="18"/>
                <w:szCs w:val="18"/>
              </w:rPr>
              <w:t>(</w:t>
            </w:r>
            <w:r w:rsidRPr="00CF1E7B">
              <w:rPr>
                <w:b/>
                <w:sz w:val="18"/>
                <w:szCs w:val="18"/>
                <w:lang w:val="en-US"/>
              </w:rPr>
              <w:t>UO</w:t>
            </w:r>
            <w:r w:rsidRPr="00CF1E7B">
              <w:rPr>
                <w:b/>
                <w:sz w:val="18"/>
                <w:szCs w:val="18"/>
                <w:vertAlign w:val="subscript"/>
              </w:rPr>
              <w:t>2</w:t>
            </w:r>
            <w:r w:rsidRPr="00CF1E7B">
              <w:rPr>
                <w:b/>
                <w:sz w:val="18"/>
                <w:szCs w:val="18"/>
              </w:rPr>
              <w:t>)</w:t>
            </w:r>
            <w:r w:rsidRPr="00CF1E7B">
              <w:rPr>
                <w:b/>
                <w:sz w:val="18"/>
                <w:szCs w:val="18"/>
                <w:vertAlign w:val="subscript"/>
              </w:rPr>
              <w:t>3</w:t>
            </w:r>
            <w:r w:rsidRPr="00CF1E7B">
              <w:rPr>
                <w:b/>
                <w:sz w:val="18"/>
                <w:szCs w:val="18"/>
              </w:rPr>
              <w:t>(</w:t>
            </w:r>
            <w:r w:rsidRPr="00CF1E7B">
              <w:rPr>
                <w:b/>
                <w:sz w:val="18"/>
                <w:szCs w:val="18"/>
                <w:lang w:val="en-US"/>
              </w:rPr>
              <w:t>CH</w:t>
            </w:r>
            <w:r w:rsidRPr="00CF1E7B">
              <w:rPr>
                <w:b/>
                <w:sz w:val="18"/>
                <w:szCs w:val="18"/>
                <w:vertAlign w:val="subscript"/>
              </w:rPr>
              <w:t>3</w:t>
            </w:r>
            <w:r w:rsidRPr="00CF1E7B">
              <w:rPr>
                <w:b/>
                <w:sz w:val="18"/>
                <w:szCs w:val="18"/>
                <w:lang w:val="en-US"/>
              </w:rPr>
              <w:t>COO</w:t>
            </w:r>
            <w:r w:rsidRPr="00CF1E7B">
              <w:rPr>
                <w:b/>
                <w:sz w:val="18"/>
                <w:szCs w:val="18"/>
              </w:rPr>
              <w:t>)</w:t>
            </w:r>
            <w:r w:rsidRPr="00CF1E7B">
              <w:rPr>
                <w:b/>
                <w:sz w:val="18"/>
                <w:szCs w:val="18"/>
                <w:vertAlign w:val="subscript"/>
              </w:rPr>
              <w:t>8</w:t>
            </w:r>
          </w:p>
          <w:p w:rsidR="008C1999" w:rsidRPr="00CF1E7B" w:rsidRDefault="008C1999" w:rsidP="0092666F">
            <w:pPr>
              <w:rPr>
                <w:sz w:val="18"/>
                <w:szCs w:val="18"/>
              </w:rPr>
            </w:pPr>
            <w:r w:rsidRPr="00CF1E7B">
              <w:rPr>
                <w:sz w:val="18"/>
                <w:szCs w:val="18"/>
              </w:rPr>
              <w:t xml:space="preserve">2.Обнаружение </w:t>
            </w:r>
            <w:r w:rsidRPr="00CF1E7B">
              <w:rPr>
                <w:sz w:val="18"/>
                <w:szCs w:val="18"/>
                <w:lang w:val="en-US"/>
              </w:rPr>
              <w:t>NH</w:t>
            </w:r>
            <w:r w:rsidRPr="00CF1E7B">
              <w:rPr>
                <w:sz w:val="18"/>
                <w:szCs w:val="18"/>
                <w:vertAlign w:val="subscript"/>
              </w:rPr>
              <w:t>4</w:t>
            </w:r>
            <w:r w:rsidRPr="00CF1E7B">
              <w:rPr>
                <w:sz w:val="18"/>
                <w:szCs w:val="18"/>
                <w:vertAlign w:val="superscript"/>
              </w:rPr>
              <w:t>+</w:t>
            </w:r>
          </w:p>
          <w:p w:rsidR="008C1999" w:rsidRPr="00CF1E7B" w:rsidRDefault="008C1999" w:rsidP="0092666F">
            <w:pPr>
              <w:rPr>
                <w:b/>
                <w:sz w:val="18"/>
                <w:szCs w:val="18"/>
              </w:rPr>
            </w:pPr>
            <w:r w:rsidRPr="00CF1E7B">
              <w:rPr>
                <w:b/>
                <w:sz w:val="18"/>
                <w:szCs w:val="18"/>
              </w:rPr>
              <w:t xml:space="preserve">+ </w:t>
            </w:r>
            <w:r w:rsidRPr="00CF1E7B">
              <w:rPr>
                <w:b/>
                <w:sz w:val="18"/>
                <w:szCs w:val="18"/>
                <w:lang w:val="en-US"/>
              </w:rPr>
              <w:t>K</w:t>
            </w:r>
            <w:r w:rsidRPr="00CF1E7B">
              <w:rPr>
                <w:b/>
                <w:sz w:val="18"/>
                <w:szCs w:val="18"/>
                <w:vertAlign w:val="subscript"/>
              </w:rPr>
              <w:t>2</w:t>
            </w:r>
            <w:r w:rsidRPr="00CF1E7B">
              <w:rPr>
                <w:b/>
                <w:sz w:val="18"/>
                <w:szCs w:val="18"/>
              </w:rPr>
              <w:t>[</w:t>
            </w:r>
            <w:proofErr w:type="spellStart"/>
            <w:r w:rsidRPr="00CF1E7B">
              <w:rPr>
                <w:b/>
                <w:sz w:val="18"/>
                <w:szCs w:val="18"/>
                <w:lang w:val="en-US"/>
              </w:rPr>
              <w:t>HgI</w:t>
            </w:r>
            <w:proofErr w:type="spellEnd"/>
            <w:r w:rsidRPr="00CF1E7B">
              <w:rPr>
                <w:b/>
                <w:sz w:val="18"/>
                <w:szCs w:val="18"/>
                <w:vertAlign w:val="subscript"/>
              </w:rPr>
              <w:t>4</w:t>
            </w:r>
            <w:r w:rsidRPr="00CF1E7B">
              <w:rPr>
                <w:b/>
                <w:sz w:val="18"/>
                <w:szCs w:val="18"/>
              </w:rPr>
              <w:t>]</w:t>
            </w:r>
          </w:p>
          <w:p w:rsidR="008C1999" w:rsidRPr="00CF1E7B" w:rsidRDefault="008C1999" w:rsidP="0092666F">
            <w:pPr>
              <w:rPr>
                <w:b/>
                <w:sz w:val="18"/>
                <w:szCs w:val="18"/>
              </w:rPr>
            </w:pPr>
            <w:r w:rsidRPr="00CF1E7B">
              <w:rPr>
                <w:sz w:val="18"/>
                <w:szCs w:val="18"/>
              </w:rPr>
              <w:t>(</w:t>
            </w:r>
            <w:r w:rsidRPr="00CF1E7B">
              <w:rPr>
                <w:i/>
                <w:sz w:val="18"/>
                <w:szCs w:val="18"/>
              </w:rPr>
              <w:t xml:space="preserve">Если </w:t>
            </w:r>
            <w:r w:rsidRPr="00CF1E7B">
              <w:rPr>
                <w:i/>
                <w:sz w:val="18"/>
                <w:szCs w:val="18"/>
                <w:lang w:val="en-US"/>
              </w:rPr>
              <w:t>NH</w:t>
            </w:r>
            <w:r w:rsidRPr="00CF1E7B">
              <w:rPr>
                <w:i/>
                <w:sz w:val="18"/>
                <w:szCs w:val="18"/>
                <w:vertAlign w:val="subscript"/>
              </w:rPr>
              <w:t>4</w:t>
            </w:r>
            <w:r w:rsidRPr="00CF1E7B">
              <w:rPr>
                <w:i/>
                <w:sz w:val="18"/>
                <w:szCs w:val="18"/>
                <w:vertAlign w:val="superscript"/>
              </w:rPr>
              <w:t>+</w:t>
            </w:r>
            <w:r w:rsidRPr="00CF1E7B">
              <w:rPr>
                <w:i/>
                <w:sz w:val="18"/>
                <w:szCs w:val="18"/>
              </w:rPr>
              <w:t xml:space="preserve"> обнаружен, то его удаляют выпариванием в тигле с последующим прокаливанием.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CF1E7B">
              <w:rPr>
                <w:i/>
                <w:sz w:val="18"/>
                <w:szCs w:val="18"/>
              </w:rPr>
              <w:t>Сухой осадок растворяют в воде</w:t>
            </w:r>
            <w:r w:rsidRPr="00CF1E7B">
              <w:rPr>
                <w:sz w:val="18"/>
                <w:szCs w:val="18"/>
              </w:rPr>
              <w:t>)</w:t>
            </w:r>
          </w:p>
          <w:p w:rsidR="008C1999" w:rsidRPr="00CF1E7B" w:rsidRDefault="008C1999" w:rsidP="0092666F">
            <w:pPr>
              <w:rPr>
                <w:sz w:val="18"/>
                <w:szCs w:val="18"/>
                <w:vertAlign w:val="superscript"/>
              </w:rPr>
            </w:pPr>
            <w:r w:rsidRPr="00CF1E7B">
              <w:rPr>
                <w:sz w:val="18"/>
                <w:szCs w:val="18"/>
              </w:rPr>
              <w:t xml:space="preserve">3. Обнаружение </w:t>
            </w:r>
            <w:r w:rsidRPr="00CF1E7B">
              <w:rPr>
                <w:sz w:val="18"/>
                <w:szCs w:val="18"/>
                <w:lang w:val="en-US"/>
              </w:rPr>
              <w:t>K</w:t>
            </w:r>
            <w:r w:rsidRPr="00CF1E7B">
              <w:rPr>
                <w:sz w:val="18"/>
                <w:szCs w:val="18"/>
                <w:vertAlign w:val="superscript"/>
              </w:rPr>
              <w:t>+</w:t>
            </w:r>
          </w:p>
          <w:p w:rsidR="008C1999" w:rsidRPr="00CF1E7B" w:rsidRDefault="008C1999" w:rsidP="0092666F">
            <w:pPr>
              <w:rPr>
                <w:b/>
                <w:sz w:val="18"/>
                <w:szCs w:val="18"/>
              </w:rPr>
            </w:pPr>
            <w:r w:rsidRPr="00CF1E7B">
              <w:rPr>
                <w:b/>
                <w:sz w:val="18"/>
                <w:szCs w:val="18"/>
              </w:rPr>
              <w:t xml:space="preserve">+ </w:t>
            </w:r>
            <w:r w:rsidRPr="00CF1E7B">
              <w:rPr>
                <w:b/>
                <w:sz w:val="18"/>
                <w:szCs w:val="18"/>
                <w:lang w:val="en-US"/>
              </w:rPr>
              <w:t>Na</w:t>
            </w:r>
            <w:r w:rsidRPr="00CF1E7B">
              <w:rPr>
                <w:b/>
                <w:sz w:val="18"/>
                <w:szCs w:val="18"/>
                <w:vertAlign w:val="subscript"/>
              </w:rPr>
              <w:t>3</w:t>
            </w:r>
            <w:r w:rsidRPr="00CF1E7B">
              <w:rPr>
                <w:b/>
                <w:sz w:val="18"/>
                <w:szCs w:val="18"/>
              </w:rPr>
              <w:t>[</w:t>
            </w:r>
            <w:r w:rsidRPr="00CF1E7B">
              <w:rPr>
                <w:b/>
                <w:sz w:val="18"/>
                <w:szCs w:val="18"/>
                <w:lang w:val="en-US"/>
              </w:rPr>
              <w:t>Co</w:t>
            </w:r>
            <w:r w:rsidRPr="00CF1E7B">
              <w:rPr>
                <w:b/>
                <w:sz w:val="18"/>
                <w:szCs w:val="18"/>
              </w:rPr>
              <w:t>(</w:t>
            </w:r>
            <w:r w:rsidRPr="00CF1E7B">
              <w:rPr>
                <w:b/>
                <w:sz w:val="18"/>
                <w:szCs w:val="18"/>
                <w:lang w:val="en-US"/>
              </w:rPr>
              <w:t>NO</w:t>
            </w:r>
            <w:r w:rsidRPr="00CF1E7B">
              <w:rPr>
                <w:b/>
                <w:sz w:val="18"/>
                <w:szCs w:val="18"/>
                <w:vertAlign w:val="subscript"/>
              </w:rPr>
              <w:t>2</w:t>
            </w:r>
            <w:r w:rsidRPr="00CF1E7B">
              <w:rPr>
                <w:b/>
                <w:sz w:val="18"/>
                <w:szCs w:val="18"/>
              </w:rPr>
              <w:t>)</w:t>
            </w:r>
            <w:r w:rsidRPr="00CF1E7B">
              <w:rPr>
                <w:b/>
                <w:sz w:val="18"/>
                <w:szCs w:val="18"/>
                <w:vertAlign w:val="subscript"/>
              </w:rPr>
              <w:t>6</w:t>
            </w:r>
            <w:r w:rsidRPr="00CF1E7B">
              <w:rPr>
                <w:b/>
                <w:sz w:val="18"/>
                <w:szCs w:val="18"/>
              </w:rPr>
              <w:t>]</w:t>
            </w:r>
          </w:p>
        </w:tc>
      </w:tr>
      <w:tr w:rsidR="008C1999" w:rsidRPr="00CF1E7B" w:rsidTr="0092666F">
        <w:trPr>
          <w:trHeight w:val="449"/>
          <w:jc w:val="center"/>
        </w:trPr>
        <w:tc>
          <w:tcPr>
            <w:tcW w:w="1017" w:type="dxa"/>
          </w:tcPr>
          <w:p w:rsidR="008C1999" w:rsidRDefault="008C1999" w:rsidP="0092666F">
            <w:pPr>
              <w:rPr>
                <w:sz w:val="18"/>
                <w:szCs w:val="18"/>
              </w:rPr>
            </w:pPr>
            <w:r w:rsidRPr="00CF1E7B">
              <w:rPr>
                <w:b/>
                <w:sz w:val="18"/>
                <w:szCs w:val="18"/>
                <w:lang w:val="en-US"/>
              </w:rPr>
              <w:t>O</w:t>
            </w:r>
            <w:r>
              <w:rPr>
                <w:b/>
                <w:sz w:val="18"/>
                <w:szCs w:val="18"/>
                <w:vertAlign w:val="subscript"/>
              </w:rPr>
              <w:t>3</w:t>
            </w:r>
            <w:r w:rsidRPr="00CF1E7B">
              <w:rPr>
                <w:sz w:val="18"/>
                <w:szCs w:val="18"/>
                <w:lang w:val="en-US"/>
              </w:rPr>
              <w:t xml:space="preserve"> Hg, </w:t>
            </w:r>
          </w:p>
          <w:p w:rsidR="008C1999" w:rsidRPr="00F63ADF" w:rsidRDefault="008C1999" w:rsidP="0092666F">
            <w:pPr>
              <w:rPr>
                <w:b/>
                <w:sz w:val="18"/>
                <w:szCs w:val="18"/>
              </w:rPr>
            </w:pPr>
            <w:r w:rsidRPr="00CF1E7B">
              <w:rPr>
                <w:sz w:val="18"/>
                <w:szCs w:val="18"/>
                <w:lang w:val="en-US"/>
              </w:rPr>
              <w:t>HgNH</w:t>
            </w:r>
            <w:r w:rsidRPr="00CF1E7B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CF1E7B">
              <w:rPr>
                <w:sz w:val="18"/>
                <w:szCs w:val="18"/>
                <w:lang w:val="en-US"/>
              </w:rPr>
              <w:t>Cl</w:t>
            </w:r>
          </w:p>
        </w:tc>
        <w:tc>
          <w:tcPr>
            <w:tcW w:w="1260" w:type="dxa"/>
          </w:tcPr>
          <w:p w:rsidR="008C1999" w:rsidRDefault="008C1999" w:rsidP="0092666F">
            <w:pPr>
              <w:rPr>
                <w:b/>
                <w:sz w:val="18"/>
                <w:szCs w:val="18"/>
                <w:vertAlign w:val="subscript"/>
              </w:rPr>
            </w:pPr>
            <w:r w:rsidRPr="00CF1E7B">
              <w:rPr>
                <w:b/>
                <w:sz w:val="18"/>
                <w:szCs w:val="18"/>
                <w:lang w:val="en-US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3</w:t>
            </w:r>
          </w:p>
          <w:p w:rsidR="008C1999" w:rsidRPr="00F63ADF" w:rsidRDefault="008C1999" w:rsidP="0092666F">
            <w:pPr>
              <w:rPr>
                <w:b/>
                <w:sz w:val="18"/>
                <w:szCs w:val="18"/>
              </w:rPr>
            </w:pPr>
            <w:r w:rsidRPr="00CF1E7B">
              <w:rPr>
                <w:sz w:val="18"/>
                <w:szCs w:val="18"/>
              </w:rPr>
              <w:t>[</w:t>
            </w:r>
            <w:r w:rsidRPr="00CF1E7B">
              <w:rPr>
                <w:sz w:val="18"/>
                <w:szCs w:val="18"/>
                <w:lang w:val="en-US"/>
              </w:rPr>
              <w:t>Ag</w:t>
            </w:r>
            <w:r w:rsidRPr="00CF1E7B">
              <w:rPr>
                <w:sz w:val="18"/>
                <w:szCs w:val="18"/>
              </w:rPr>
              <w:t>(</w:t>
            </w:r>
            <w:r w:rsidRPr="00CF1E7B">
              <w:rPr>
                <w:sz w:val="18"/>
                <w:szCs w:val="18"/>
                <w:lang w:val="en-US"/>
              </w:rPr>
              <w:t>NH</w:t>
            </w:r>
            <w:r w:rsidRPr="00CF1E7B">
              <w:rPr>
                <w:sz w:val="18"/>
                <w:szCs w:val="18"/>
                <w:vertAlign w:val="subscript"/>
              </w:rPr>
              <w:t>3</w:t>
            </w:r>
            <w:r w:rsidRPr="00CF1E7B">
              <w:rPr>
                <w:sz w:val="18"/>
                <w:szCs w:val="18"/>
              </w:rPr>
              <w:t>)</w:t>
            </w:r>
            <w:r w:rsidRPr="00CF1E7B">
              <w:rPr>
                <w:sz w:val="18"/>
                <w:szCs w:val="18"/>
                <w:vertAlign w:val="subscript"/>
              </w:rPr>
              <w:t>2</w:t>
            </w:r>
            <w:r w:rsidRPr="00CF1E7B">
              <w:rPr>
                <w:sz w:val="18"/>
                <w:szCs w:val="18"/>
              </w:rPr>
              <w:t>]</w:t>
            </w:r>
            <w:r w:rsidRPr="00CF1E7B">
              <w:rPr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4131" w:type="dxa"/>
            <w:gridSpan w:val="2"/>
          </w:tcPr>
          <w:p w:rsidR="008C1999" w:rsidRPr="00CF1E7B" w:rsidRDefault="008C1999" w:rsidP="0092666F">
            <w:pPr>
              <w:jc w:val="both"/>
              <w:rPr>
                <w:sz w:val="18"/>
                <w:szCs w:val="18"/>
              </w:rPr>
            </w:pPr>
          </w:p>
        </w:tc>
      </w:tr>
    </w:tbl>
    <w:p w:rsidR="008C1999" w:rsidRPr="003F61A4" w:rsidRDefault="008C1999" w:rsidP="008C1999">
      <w:pPr>
        <w:spacing w:before="120"/>
        <w:jc w:val="center"/>
        <w:rPr>
          <w:b/>
          <w:sz w:val="22"/>
          <w:szCs w:val="22"/>
        </w:rPr>
      </w:pPr>
      <w:r w:rsidRPr="003F61A4">
        <w:rPr>
          <w:b/>
          <w:sz w:val="22"/>
          <w:szCs w:val="22"/>
        </w:rPr>
        <w:t>Вопросы для самоподготовки</w:t>
      </w:r>
    </w:p>
    <w:p w:rsidR="008C1999" w:rsidRDefault="008C1999" w:rsidP="008C199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 Почему катионы калия невозможно обнаружить в сильно кислых и щелочных растворах?</w:t>
      </w:r>
    </w:p>
    <w:p w:rsidR="008C1999" w:rsidRPr="003F61A4" w:rsidRDefault="008C1999" w:rsidP="008C199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3F61A4">
        <w:rPr>
          <w:sz w:val="22"/>
          <w:szCs w:val="22"/>
        </w:rPr>
        <w:t>Почему перед открытием ион</w:t>
      </w:r>
      <w:r>
        <w:rPr>
          <w:sz w:val="22"/>
          <w:szCs w:val="22"/>
        </w:rPr>
        <w:t>ов</w:t>
      </w:r>
      <w:r w:rsidRPr="003F61A4">
        <w:rPr>
          <w:sz w:val="22"/>
          <w:szCs w:val="22"/>
        </w:rPr>
        <w:t xml:space="preserve"> калия необходимо удалить катион</w:t>
      </w:r>
      <w:r>
        <w:rPr>
          <w:sz w:val="22"/>
          <w:szCs w:val="22"/>
        </w:rPr>
        <w:t>ы</w:t>
      </w:r>
      <w:r w:rsidRPr="003F61A4">
        <w:rPr>
          <w:sz w:val="22"/>
          <w:szCs w:val="22"/>
        </w:rPr>
        <w:t xml:space="preserve"> аммония?</w:t>
      </w:r>
    </w:p>
    <w:p w:rsidR="008C1999" w:rsidRDefault="008C1999" w:rsidP="008C199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Перечислите способы удаления из раствора ионов </w:t>
      </w:r>
      <w:r w:rsidRPr="00EF4D98">
        <w:rPr>
          <w:sz w:val="22"/>
          <w:szCs w:val="22"/>
          <w:lang w:val="en-US"/>
        </w:rPr>
        <w:t>NH</w:t>
      </w:r>
      <w:r w:rsidRPr="00EF4D98">
        <w:rPr>
          <w:sz w:val="22"/>
          <w:szCs w:val="22"/>
          <w:vertAlign w:val="subscript"/>
        </w:rPr>
        <w:t>4</w:t>
      </w:r>
      <w:r w:rsidRPr="00EF4D98">
        <w:rPr>
          <w:sz w:val="22"/>
          <w:szCs w:val="22"/>
          <w:vertAlign w:val="superscript"/>
        </w:rPr>
        <w:t>+</w:t>
      </w:r>
      <w:r w:rsidRPr="00EF4D98">
        <w:rPr>
          <w:sz w:val="22"/>
          <w:szCs w:val="22"/>
        </w:rPr>
        <w:t>.</w:t>
      </w:r>
    </w:p>
    <w:p w:rsidR="008C1999" w:rsidRDefault="008C1999" w:rsidP="008C199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3F61A4">
        <w:rPr>
          <w:sz w:val="22"/>
          <w:szCs w:val="22"/>
        </w:rPr>
        <w:t>Какие явления</w:t>
      </w:r>
      <w:r>
        <w:rPr>
          <w:sz w:val="22"/>
          <w:szCs w:val="22"/>
        </w:rPr>
        <w:t xml:space="preserve"> наблюдаются</w:t>
      </w:r>
      <w:r w:rsidRPr="003F61A4">
        <w:rPr>
          <w:sz w:val="22"/>
          <w:szCs w:val="22"/>
        </w:rPr>
        <w:t xml:space="preserve">, если смесь </w:t>
      </w:r>
      <w:proofErr w:type="spellStart"/>
      <w:r w:rsidRPr="003F61A4">
        <w:rPr>
          <w:sz w:val="22"/>
          <w:szCs w:val="22"/>
          <w:lang w:val="en-US"/>
        </w:rPr>
        <w:t>AgCl</w:t>
      </w:r>
      <w:proofErr w:type="spellEnd"/>
      <w:r w:rsidRPr="003F61A4">
        <w:rPr>
          <w:sz w:val="22"/>
          <w:szCs w:val="22"/>
        </w:rPr>
        <w:t xml:space="preserve">, </w:t>
      </w:r>
      <w:proofErr w:type="spellStart"/>
      <w:r w:rsidRPr="003F61A4">
        <w:rPr>
          <w:sz w:val="22"/>
          <w:szCs w:val="22"/>
          <w:lang w:val="en-US"/>
        </w:rPr>
        <w:t>PbCl</w:t>
      </w:r>
      <w:proofErr w:type="spellEnd"/>
      <w:r w:rsidRPr="003F61A4">
        <w:rPr>
          <w:sz w:val="22"/>
          <w:szCs w:val="22"/>
          <w:vertAlign w:val="subscript"/>
        </w:rPr>
        <w:t>2</w:t>
      </w:r>
      <w:r w:rsidRPr="003F61A4">
        <w:rPr>
          <w:sz w:val="22"/>
          <w:szCs w:val="22"/>
        </w:rPr>
        <w:t xml:space="preserve">, </w:t>
      </w:r>
      <w:r w:rsidRPr="003F61A4">
        <w:rPr>
          <w:sz w:val="22"/>
          <w:szCs w:val="22"/>
          <w:lang w:val="en-US"/>
        </w:rPr>
        <w:t>Hg</w:t>
      </w:r>
      <w:r w:rsidRPr="003F61A4">
        <w:rPr>
          <w:sz w:val="22"/>
          <w:szCs w:val="22"/>
          <w:vertAlign w:val="subscript"/>
        </w:rPr>
        <w:t>2</w:t>
      </w:r>
      <w:r w:rsidRPr="003F61A4">
        <w:rPr>
          <w:sz w:val="22"/>
          <w:szCs w:val="22"/>
          <w:lang w:val="en-US"/>
        </w:rPr>
        <w:t>Cl</w:t>
      </w:r>
      <w:r w:rsidRPr="003F61A4">
        <w:rPr>
          <w:sz w:val="22"/>
          <w:szCs w:val="22"/>
          <w:vertAlign w:val="subscript"/>
        </w:rPr>
        <w:t>2</w:t>
      </w:r>
      <w:r w:rsidRPr="003F61A4">
        <w:rPr>
          <w:sz w:val="22"/>
          <w:szCs w:val="22"/>
        </w:rPr>
        <w:t xml:space="preserve"> обработать водным раствором аммиака?</w:t>
      </w:r>
    </w:p>
    <w:p w:rsidR="008C1999" w:rsidRDefault="008C1999" w:rsidP="008C199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 Что</w:t>
      </w:r>
      <w:r w:rsidRPr="003F61A4">
        <w:rPr>
          <w:sz w:val="22"/>
          <w:szCs w:val="22"/>
        </w:rPr>
        <w:t xml:space="preserve"> прои</w:t>
      </w:r>
      <w:r>
        <w:rPr>
          <w:sz w:val="22"/>
          <w:szCs w:val="22"/>
        </w:rPr>
        <w:t>с</w:t>
      </w:r>
      <w:r w:rsidRPr="003F61A4">
        <w:rPr>
          <w:sz w:val="22"/>
          <w:szCs w:val="22"/>
        </w:rPr>
        <w:t>ход</w:t>
      </w:r>
      <w:r>
        <w:rPr>
          <w:sz w:val="22"/>
          <w:szCs w:val="22"/>
        </w:rPr>
        <w:t>ит</w:t>
      </w:r>
      <w:r w:rsidRPr="003F61A4">
        <w:rPr>
          <w:sz w:val="22"/>
          <w:szCs w:val="22"/>
        </w:rPr>
        <w:t xml:space="preserve">, если смесь солей </w:t>
      </w:r>
      <w:proofErr w:type="spellStart"/>
      <w:r w:rsidRPr="003F61A4">
        <w:rPr>
          <w:sz w:val="22"/>
          <w:szCs w:val="22"/>
          <w:lang w:val="en-US"/>
        </w:rPr>
        <w:t>AgCl</w:t>
      </w:r>
      <w:proofErr w:type="spellEnd"/>
      <w:r w:rsidRPr="003F61A4">
        <w:rPr>
          <w:sz w:val="22"/>
          <w:szCs w:val="22"/>
        </w:rPr>
        <w:t xml:space="preserve">, </w:t>
      </w:r>
      <w:proofErr w:type="spellStart"/>
      <w:r w:rsidRPr="003F61A4">
        <w:rPr>
          <w:sz w:val="22"/>
          <w:szCs w:val="22"/>
          <w:lang w:val="en-US"/>
        </w:rPr>
        <w:t>AgBr</w:t>
      </w:r>
      <w:proofErr w:type="spellEnd"/>
      <w:r w:rsidRPr="003F61A4">
        <w:rPr>
          <w:sz w:val="22"/>
          <w:szCs w:val="22"/>
        </w:rPr>
        <w:t xml:space="preserve">, </w:t>
      </w:r>
      <w:proofErr w:type="spellStart"/>
      <w:r w:rsidRPr="003F61A4">
        <w:rPr>
          <w:sz w:val="22"/>
          <w:szCs w:val="22"/>
          <w:lang w:val="en-US"/>
        </w:rPr>
        <w:t>AgI</w:t>
      </w:r>
      <w:proofErr w:type="spellEnd"/>
      <w:r w:rsidRPr="003F61A4">
        <w:rPr>
          <w:sz w:val="22"/>
          <w:szCs w:val="22"/>
        </w:rPr>
        <w:t xml:space="preserve"> обработать водным раствором аммиака?</w:t>
      </w:r>
    </w:p>
    <w:p w:rsidR="008C1999" w:rsidRDefault="008C1999" w:rsidP="008C199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Как отделить ионы серебра от ионов ртути </w:t>
      </w:r>
      <w:r w:rsidRPr="003F61A4">
        <w:rPr>
          <w:sz w:val="22"/>
          <w:szCs w:val="22"/>
        </w:rPr>
        <w:t>(</w:t>
      </w:r>
      <w:r w:rsidRPr="003F61A4">
        <w:rPr>
          <w:sz w:val="22"/>
          <w:szCs w:val="22"/>
          <w:lang w:val="en-US"/>
        </w:rPr>
        <w:t>I</w:t>
      </w:r>
      <w:r w:rsidRPr="003F61A4">
        <w:rPr>
          <w:sz w:val="22"/>
          <w:szCs w:val="22"/>
        </w:rPr>
        <w:t>)</w:t>
      </w:r>
      <w:r>
        <w:rPr>
          <w:sz w:val="22"/>
          <w:szCs w:val="22"/>
        </w:rPr>
        <w:t>? Какую роль в обнаружении серебра играет азотная кислота?</w:t>
      </w:r>
    </w:p>
    <w:p w:rsidR="008C1999" w:rsidRDefault="008C1999" w:rsidP="008C199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EF4D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Предложите способы разделения </w:t>
      </w:r>
      <w:proofErr w:type="spellStart"/>
      <w:r w:rsidRPr="003F61A4">
        <w:rPr>
          <w:sz w:val="22"/>
          <w:szCs w:val="22"/>
          <w:lang w:val="en-US"/>
        </w:rPr>
        <w:t>AgCl</w:t>
      </w:r>
      <w:proofErr w:type="spellEnd"/>
      <w:r>
        <w:rPr>
          <w:sz w:val="22"/>
          <w:szCs w:val="22"/>
        </w:rPr>
        <w:t xml:space="preserve"> и</w:t>
      </w:r>
      <w:r w:rsidRPr="003F61A4">
        <w:rPr>
          <w:sz w:val="22"/>
          <w:szCs w:val="22"/>
        </w:rPr>
        <w:t xml:space="preserve"> </w:t>
      </w:r>
      <w:proofErr w:type="spellStart"/>
      <w:r w:rsidRPr="003F61A4">
        <w:rPr>
          <w:sz w:val="22"/>
          <w:szCs w:val="22"/>
          <w:lang w:val="en-US"/>
        </w:rPr>
        <w:t>PbCl</w:t>
      </w:r>
      <w:proofErr w:type="spellEnd"/>
      <w:r w:rsidRPr="003F61A4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.</w:t>
      </w:r>
    </w:p>
    <w:p w:rsidR="008C1999" w:rsidRPr="001C302B" w:rsidRDefault="008C1999" w:rsidP="008C199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Какими реактивами можно перевести в раствор осадок </w:t>
      </w:r>
      <w:proofErr w:type="spellStart"/>
      <w:r>
        <w:rPr>
          <w:sz w:val="22"/>
          <w:szCs w:val="22"/>
          <w:lang w:val="en-US"/>
        </w:rPr>
        <w:t>PbSO</w:t>
      </w:r>
      <w:proofErr w:type="spellEnd"/>
      <w:r w:rsidRPr="001C302B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>.</w:t>
      </w:r>
    </w:p>
    <w:p w:rsidR="008C1999" w:rsidRDefault="008C1999" w:rsidP="008C1999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9. В какой цвет окрасится пламя при наличии</w:t>
      </w:r>
      <w:r w:rsidRPr="009759C6">
        <w:rPr>
          <w:sz w:val="22"/>
          <w:szCs w:val="22"/>
        </w:rPr>
        <w:t xml:space="preserve"> </w:t>
      </w:r>
      <w:r>
        <w:rPr>
          <w:sz w:val="22"/>
          <w:szCs w:val="22"/>
        </w:rPr>
        <w:t>в пробе а) солей калия, б) солей натрия?</w:t>
      </w:r>
    </w:p>
    <w:p w:rsidR="008C1999" w:rsidRDefault="008C1999" w:rsidP="008C1999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10. Составьте схемы анализа катионов</w:t>
      </w:r>
      <w:r w:rsidRPr="00B446F5">
        <w:rPr>
          <w:sz w:val="22"/>
          <w:szCs w:val="22"/>
        </w:rPr>
        <w:t xml:space="preserve">: </w:t>
      </w:r>
    </w:p>
    <w:p w:rsidR="008C1999" w:rsidRPr="00B446F5" w:rsidRDefault="008C1999" w:rsidP="008C1999">
      <w:pPr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Pr="00B446F5">
        <w:rPr>
          <w:sz w:val="22"/>
          <w:szCs w:val="22"/>
          <w:lang w:val="pt-BR"/>
        </w:rPr>
        <w:t>Ag</w:t>
      </w:r>
      <w:r w:rsidRPr="00FC32CD">
        <w:rPr>
          <w:sz w:val="22"/>
          <w:szCs w:val="22"/>
          <w:vertAlign w:val="superscript"/>
        </w:rPr>
        <w:t>+</w:t>
      </w:r>
      <w:r w:rsidRPr="00FC32CD">
        <w:rPr>
          <w:sz w:val="22"/>
          <w:szCs w:val="22"/>
        </w:rPr>
        <w:t xml:space="preserve">, </w:t>
      </w:r>
      <w:r w:rsidRPr="00B446F5">
        <w:rPr>
          <w:sz w:val="22"/>
          <w:szCs w:val="22"/>
          <w:lang w:val="pt-BR"/>
        </w:rPr>
        <w:t>Pb</w:t>
      </w:r>
      <w:r w:rsidRPr="00FC32CD">
        <w:rPr>
          <w:sz w:val="22"/>
          <w:szCs w:val="22"/>
          <w:vertAlign w:val="superscript"/>
        </w:rPr>
        <w:t>2+</w:t>
      </w:r>
      <w:r w:rsidRPr="00FC32CD">
        <w:rPr>
          <w:sz w:val="22"/>
          <w:szCs w:val="22"/>
        </w:rPr>
        <w:t xml:space="preserve">, </w:t>
      </w:r>
      <w:r w:rsidRPr="00B446F5">
        <w:rPr>
          <w:sz w:val="22"/>
          <w:szCs w:val="22"/>
          <w:lang w:val="pt-BR"/>
        </w:rPr>
        <w:t>K</w:t>
      </w:r>
      <w:r w:rsidRPr="00FC32CD">
        <w:rPr>
          <w:sz w:val="22"/>
          <w:szCs w:val="22"/>
          <w:vertAlign w:val="superscript"/>
        </w:rPr>
        <w:t>+</w:t>
      </w:r>
      <w:r w:rsidRPr="00FC32CD">
        <w:rPr>
          <w:sz w:val="22"/>
          <w:szCs w:val="22"/>
        </w:rPr>
        <w:t xml:space="preserve">, </w:t>
      </w:r>
      <w:r w:rsidRPr="00B446F5">
        <w:rPr>
          <w:sz w:val="22"/>
          <w:szCs w:val="22"/>
          <w:lang w:val="pt-BR"/>
        </w:rPr>
        <w:t>NH</w:t>
      </w:r>
      <w:r w:rsidRPr="00FC32CD">
        <w:rPr>
          <w:sz w:val="22"/>
          <w:szCs w:val="22"/>
          <w:vertAlign w:val="subscript"/>
        </w:rPr>
        <w:t>4</w:t>
      </w:r>
      <w:r w:rsidRPr="00FC32CD">
        <w:rPr>
          <w:sz w:val="22"/>
          <w:szCs w:val="22"/>
          <w:vertAlign w:val="superscript"/>
        </w:rPr>
        <w:t>+</w:t>
      </w:r>
      <w:r w:rsidRPr="00FC32CD">
        <w:rPr>
          <w:sz w:val="22"/>
          <w:szCs w:val="22"/>
        </w:rPr>
        <w:t>.</w:t>
      </w:r>
    </w:p>
    <w:p w:rsidR="008C1999" w:rsidRPr="00B446F5" w:rsidRDefault="008C1999" w:rsidP="008C1999">
      <w:pPr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б) </w:t>
      </w:r>
      <w:r w:rsidRPr="00B446F5">
        <w:rPr>
          <w:sz w:val="22"/>
          <w:szCs w:val="22"/>
          <w:lang w:val="en-US"/>
        </w:rPr>
        <w:t>Hg</w:t>
      </w:r>
      <w:r w:rsidRPr="00B446F5">
        <w:rPr>
          <w:sz w:val="22"/>
          <w:szCs w:val="22"/>
          <w:vertAlign w:val="subscript"/>
        </w:rPr>
        <w:t>2</w:t>
      </w:r>
      <w:r w:rsidRPr="00B446F5">
        <w:rPr>
          <w:sz w:val="22"/>
          <w:szCs w:val="22"/>
          <w:vertAlign w:val="superscript"/>
        </w:rPr>
        <w:t>2+</w:t>
      </w:r>
      <w:r w:rsidRPr="00B446F5">
        <w:rPr>
          <w:sz w:val="22"/>
          <w:szCs w:val="22"/>
        </w:rPr>
        <w:t xml:space="preserve">, </w:t>
      </w:r>
      <w:r w:rsidRPr="00B446F5">
        <w:rPr>
          <w:sz w:val="22"/>
          <w:szCs w:val="22"/>
          <w:lang w:val="pt-BR"/>
        </w:rPr>
        <w:t>Pb</w:t>
      </w:r>
      <w:r w:rsidRPr="00FC32CD">
        <w:rPr>
          <w:sz w:val="22"/>
          <w:szCs w:val="22"/>
          <w:vertAlign w:val="superscript"/>
        </w:rPr>
        <w:t>2+</w:t>
      </w:r>
      <w:r w:rsidRPr="00FC32CD">
        <w:rPr>
          <w:sz w:val="22"/>
          <w:szCs w:val="22"/>
        </w:rPr>
        <w:t xml:space="preserve">, </w:t>
      </w:r>
      <w:r w:rsidRPr="00B446F5">
        <w:rPr>
          <w:sz w:val="22"/>
          <w:szCs w:val="22"/>
          <w:lang w:val="pt-BR"/>
        </w:rPr>
        <w:t>Na</w:t>
      </w:r>
      <w:r w:rsidRPr="00FC32CD">
        <w:rPr>
          <w:sz w:val="22"/>
          <w:szCs w:val="22"/>
          <w:vertAlign w:val="superscript"/>
        </w:rPr>
        <w:t>+</w:t>
      </w:r>
      <w:r w:rsidRPr="00FC32CD">
        <w:rPr>
          <w:sz w:val="22"/>
          <w:szCs w:val="22"/>
        </w:rPr>
        <w:t xml:space="preserve">, </w:t>
      </w:r>
      <w:r w:rsidRPr="00B446F5">
        <w:rPr>
          <w:sz w:val="22"/>
          <w:szCs w:val="22"/>
          <w:lang w:val="pt-BR"/>
        </w:rPr>
        <w:t>NH</w:t>
      </w:r>
      <w:r w:rsidRPr="00FC32CD">
        <w:rPr>
          <w:sz w:val="22"/>
          <w:szCs w:val="22"/>
          <w:vertAlign w:val="subscript"/>
        </w:rPr>
        <w:t>4</w:t>
      </w:r>
      <w:r w:rsidRPr="00FC32CD">
        <w:rPr>
          <w:sz w:val="22"/>
          <w:szCs w:val="22"/>
          <w:vertAlign w:val="superscript"/>
        </w:rPr>
        <w:t>+</w:t>
      </w:r>
      <w:r w:rsidRPr="00FC32CD">
        <w:rPr>
          <w:sz w:val="22"/>
          <w:szCs w:val="22"/>
        </w:rPr>
        <w:t>.</w:t>
      </w:r>
    </w:p>
    <w:p w:rsidR="00020010" w:rsidRDefault="00020010"/>
    <w:sectPr w:rsidR="0002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10"/>
    <w:rsid w:val="00020010"/>
    <w:rsid w:val="004157AC"/>
    <w:rsid w:val="008C1999"/>
    <w:rsid w:val="00A66B10"/>
    <w:rsid w:val="00BA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99A37-77C0-42D1-9D25-8F0B07C8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1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Аргимбаева Акмарал</cp:lastModifiedBy>
  <cp:revision>2</cp:revision>
  <dcterms:created xsi:type="dcterms:W3CDTF">2025-01-20T07:08:00Z</dcterms:created>
  <dcterms:modified xsi:type="dcterms:W3CDTF">2025-01-20T07:08:00Z</dcterms:modified>
</cp:coreProperties>
</file>